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ind w:right="14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建议名单</w:t>
      </w:r>
    </w:p>
    <w:p>
      <w:pPr>
        <w:ind w:right="140"/>
        <w:jc w:val="both"/>
        <w:rPr>
          <w:rFonts w:hint="eastAsia"/>
          <w:b/>
          <w:sz w:val="28"/>
          <w:szCs w:val="28"/>
        </w:rPr>
      </w:pPr>
    </w:p>
    <w:p>
      <w:pPr>
        <w:ind w:right="140"/>
        <w:rPr>
          <w:sz w:val="28"/>
          <w:szCs w:val="28"/>
        </w:rPr>
      </w:pPr>
      <w:r>
        <w:rPr>
          <w:rFonts w:hint="eastAsia"/>
          <w:sz w:val="28"/>
          <w:szCs w:val="28"/>
        </w:rPr>
        <w:t>1、佛山市海天调味食品股份有限公司</w:t>
      </w:r>
      <w:bookmarkStart w:id="0" w:name="_GoBack"/>
      <w:bookmarkEnd w:id="0"/>
    </w:p>
    <w:p>
      <w:pPr>
        <w:ind w:right="14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、中炬高新技术实业（集团）股份有限公司</w:t>
      </w:r>
    </w:p>
    <w:p>
      <w:pPr>
        <w:ind w:right="140"/>
        <w:rPr>
          <w:sz w:val="28"/>
          <w:szCs w:val="28"/>
        </w:rPr>
      </w:pPr>
      <w:r>
        <w:rPr>
          <w:rFonts w:hint="eastAsia"/>
          <w:sz w:val="28"/>
          <w:szCs w:val="28"/>
        </w:rPr>
        <w:t>3、江苏恒顺醋业股份有限公司</w:t>
      </w:r>
    </w:p>
    <w:p>
      <w:pPr>
        <w:ind w:right="14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、安琪酵母股份有限公司</w:t>
      </w:r>
    </w:p>
    <w:p>
      <w:pPr>
        <w:ind w:right="14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、重庆市涪陵榨菜集团股份有限公司</w:t>
      </w:r>
    </w:p>
    <w:p>
      <w:pPr>
        <w:ind w:right="14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、四川天味食品集团股份有限公司</w:t>
      </w:r>
    </w:p>
    <w:p>
      <w:pPr>
        <w:ind w:right="14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、千禾味业食品股份有限公司</w:t>
      </w:r>
    </w:p>
    <w:p>
      <w:pPr>
        <w:ind w:right="14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、安记食品股份有限公司</w:t>
      </w:r>
    </w:p>
    <w:p>
      <w:pPr>
        <w:ind w:right="140"/>
        <w:rPr>
          <w:sz w:val="28"/>
          <w:szCs w:val="28"/>
        </w:rPr>
      </w:pPr>
      <w:r>
        <w:rPr>
          <w:rFonts w:hint="eastAsia"/>
          <w:sz w:val="28"/>
          <w:szCs w:val="28"/>
        </w:rPr>
        <w:t>9、加加食品集团股份有限公司</w:t>
      </w:r>
    </w:p>
    <w:p>
      <w:pPr>
        <w:ind w:right="140"/>
        <w:rPr>
          <w:sz w:val="28"/>
          <w:szCs w:val="28"/>
        </w:rPr>
      </w:pPr>
      <w:r>
        <w:rPr>
          <w:rFonts w:hint="eastAsia"/>
          <w:sz w:val="28"/>
          <w:szCs w:val="28"/>
        </w:rPr>
        <w:t>10、广东佳隆食品股份有限公司</w:t>
      </w:r>
    </w:p>
    <w:p>
      <w:pPr>
        <w:ind w:right="140"/>
        <w:rPr>
          <w:sz w:val="28"/>
          <w:szCs w:val="28"/>
        </w:rPr>
      </w:pPr>
      <w:r>
        <w:rPr>
          <w:rFonts w:hint="eastAsia"/>
          <w:sz w:val="28"/>
          <w:szCs w:val="28"/>
        </w:rPr>
        <w:t>11、梅花生物科技集团股份有限公司</w:t>
      </w:r>
    </w:p>
    <w:p>
      <w:pPr>
        <w:ind w:right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12、青岛日辰股份食品有限公司</w:t>
      </w:r>
    </w:p>
    <w:p>
      <w:pPr>
        <w:ind w:right="14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A3110"/>
    <w:rsid w:val="29EB34F7"/>
    <w:rsid w:val="30DE5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xuxin</dc:creator>
  <cp:lastModifiedBy>xuxin</cp:lastModifiedBy>
  <dcterms:modified xsi:type="dcterms:W3CDTF">2020-08-03T01:49:40Z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