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line="586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中国调味品协会团体标准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委员会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领导机构成员举荐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p>
      <w:pPr>
        <w:snapToGrid w:val="0"/>
        <w:spacing w:line="460" w:lineRule="exact"/>
        <w:ind w:firstLine="1800" w:firstLineChars="750"/>
        <w:jc w:val="left"/>
        <w:rPr>
          <w:rFonts w:eastAsia="方正仿宋简体"/>
          <w:sz w:val="24"/>
        </w:rPr>
      </w:pPr>
      <w:r>
        <w:rPr>
          <w:rFonts w:hint="eastAsia" w:ascii="黑体" w:hAnsi="黑体" w:eastAsia="黑体" w:cs="黑体"/>
          <w:sz w:val="24"/>
        </w:rPr>
        <w:t>中国调味品协会团体标准</w:t>
      </w:r>
      <w:r>
        <w:rPr>
          <w:rFonts w:hint="eastAsia" w:ascii="黑体" w:hAnsi="黑体" w:eastAsia="黑体" w:cs="黑体"/>
          <w:sz w:val="24"/>
          <w:lang w:val="en-US" w:eastAsia="zh-CN"/>
        </w:rPr>
        <w:t>工作</w:t>
      </w:r>
      <w:r>
        <w:rPr>
          <w:rFonts w:hint="eastAsia" w:ascii="黑体" w:hAnsi="黑体" w:eastAsia="黑体" w:cs="黑体"/>
          <w:sz w:val="24"/>
        </w:rPr>
        <w:t xml:space="preserve">委员会委员编号：CCIAS/TC </w:t>
      </w:r>
      <w:r>
        <w:rPr>
          <w:rFonts w:hint="eastAsia" w:eastAsia="方正仿宋简体"/>
          <w:sz w:val="24"/>
        </w:rPr>
        <w:t xml:space="preserve"> </w:t>
      </w:r>
    </w:p>
    <w:tbl>
      <w:tblPr>
        <w:tblStyle w:val="8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1175"/>
        <w:gridCol w:w="648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仿宋" w:hAnsi="仿宋" w:eastAsia="仿宋" w:cs="仿宋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从事标准化工作时间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技术职称</w:t>
            </w:r>
          </w:p>
        </w:tc>
        <w:tc>
          <w:tcPr>
            <w:tcW w:w="4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63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举荐方式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企业（单位自荐）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>协会推荐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举荐职务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主任委员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lang w:val="en-US" w:eastAsia="zh-CN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单位性质</w:t>
            </w:r>
          </w:p>
        </w:tc>
        <w:tc>
          <w:tcPr>
            <w:tcW w:w="4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行政职务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从事专业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通信地址</w:t>
            </w:r>
          </w:p>
        </w:tc>
        <w:tc>
          <w:tcPr>
            <w:tcW w:w="7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传真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电子信箱</w:t>
            </w:r>
          </w:p>
        </w:tc>
        <w:tc>
          <w:tcPr>
            <w:tcW w:w="79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4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    月     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示例：××年××月—××年××月，于××单位担任××职务，负责××××。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参加何种学术组织、担任何种职务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受过何种奖励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单位意见</w:t>
            </w:r>
          </w:p>
        </w:tc>
        <w:tc>
          <w:tcPr>
            <w:tcW w:w="7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520" w:firstLineChars="120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2415" w:firstLineChars="1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负责人：                    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日</w:t>
            </w:r>
          </w:p>
        </w:tc>
      </w:tr>
    </w:tbl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注：如委员无工作单位，请在“单位意见”一项中手写签字。</w:t>
      </w:r>
    </w:p>
    <w:p>
      <w:pPr>
        <w:spacing w:line="586" w:lineRule="exact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pacing w:line="586" w:lineRule="exact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spacing w:line="586" w:lineRule="exact"/>
        <w:rPr>
          <w:rFonts w:eastAsia="方正仿宋简体"/>
          <w:color w:val="000000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134" w:bottom="153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cs="宋体"/>
        <w:sz w:val="28"/>
        <w:szCs w:val="28"/>
      </w:rPr>
      <w:t>—</w:t>
    </w:r>
    <w:r>
      <w:rPr>
        <w:rStyle w:val="10"/>
        <w:sz w:val="28"/>
        <w:szCs w:val="28"/>
      </w:rPr>
      <w:t xml:space="preserve">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</w:t>
    </w:r>
    <w:r>
      <w:rPr>
        <w:rStyle w:val="10"/>
        <w:rFonts w:cs="宋体"/>
        <w:sz w:val="28"/>
        <w:szCs w:val="28"/>
      </w:rPr>
      <w:t>—</w:t>
    </w:r>
  </w:p>
  <w:p>
    <w:pPr>
      <w:pStyle w:val="5"/>
      <w:ind w:right="360" w:firstLine="36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TIyMzA1M2RkZmJiNmE2NzUyN2E4YTVkZTk5NDYifQ=="/>
  </w:docVars>
  <w:rsids>
    <w:rsidRoot w:val="0019583D"/>
    <w:rsid w:val="00035274"/>
    <w:rsid w:val="000712FD"/>
    <w:rsid w:val="000819B2"/>
    <w:rsid w:val="000C3995"/>
    <w:rsid w:val="000E5C39"/>
    <w:rsid w:val="001067CE"/>
    <w:rsid w:val="00110942"/>
    <w:rsid w:val="001376CA"/>
    <w:rsid w:val="00145A8E"/>
    <w:rsid w:val="00153A11"/>
    <w:rsid w:val="001827B3"/>
    <w:rsid w:val="00192738"/>
    <w:rsid w:val="0019583D"/>
    <w:rsid w:val="001B4062"/>
    <w:rsid w:val="001D0B8B"/>
    <w:rsid w:val="001D540A"/>
    <w:rsid w:val="001E4CAF"/>
    <w:rsid w:val="001E72F8"/>
    <w:rsid w:val="001F392C"/>
    <w:rsid w:val="00204C46"/>
    <w:rsid w:val="002211F9"/>
    <w:rsid w:val="00252070"/>
    <w:rsid w:val="00260BC8"/>
    <w:rsid w:val="002624D3"/>
    <w:rsid w:val="00262DF0"/>
    <w:rsid w:val="00276419"/>
    <w:rsid w:val="0029220D"/>
    <w:rsid w:val="002B0F48"/>
    <w:rsid w:val="002B6C4D"/>
    <w:rsid w:val="002C1F2C"/>
    <w:rsid w:val="002C6418"/>
    <w:rsid w:val="002D4294"/>
    <w:rsid w:val="002E6277"/>
    <w:rsid w:val="003010BF"/>
    <w:rsid w:val="00312082"/>
    <w:rsid w:val="003139CE"/>
    <w:rsid w:val="003300DC"/>
    <w:rsid w:val="003358E2"/>
    <w:rsid w:val="003949DC"/>
    <w:rsid w:val="00395AA7"/>
    <w:rsid w:val="003B0921"/>
    <w:rsid w:val="003C4C3E"/>
    <w:rsid w:val="003D6AD5"/>
    <w:rsid w:val="00412C41"/>
    <w:rsid w:val="00417E8A"/>
    <w:rsid w:val="00423CF7"/>
    <w:rsid w:val="004300F4"/>
    <w:rsid w:val="004624E6"/>
    <w:rsid w:val="00491036"/>
    <w:rsid w:val="004B6E3C"/>
    <w:rsid w:val="004C05B4"/>
    <w:rsid w:val="004E4CC0"/>
    <w:rsid w:val="004E77A4"/>
    <w:rsid w:val="005217AA"/>
    <w:rsid w:val="00532CBA"/>
    <w:rsid w:val="00535009"/>
    <w:rsid w:val="00544792"/>
    <w:rsid w:val="00584D83"/>
    <w:rsid w:val="005A0799"/>
    <w:rsid w:val="005A3D21"/>
    <w:rsid w:val="005D23DB"/>
    <w:rsid w:val="005E1061"/>
    <w:rsid w:val="005E51A3"/>
    <w:rsid w:val="00605542"/>
    <w:rsid w:val="00622A87"/>
    <w:rsid w:val="00641A75"/>
    <w:rsid w:val="006520CA"/>
    <w:rsid w:val="00682C78"/>
    <w:rsid w:val="006C2FD6"/>
    <w:rsid w:val="007025E4"/>
    <w:rsid w:val="0071270D"/>
    <w:rsid w:val="00740D3D"/>
    <w:rsid w:val="00746068"/>
    <w:rsid w:val="00795121"/>
    <w:rsid w:val="00797625"/>
    <w:rsid w:val="007A6A16"/>
    <w:rsid w:val="00800E17"/>
    <w:rsid w:val="0081174F"/>
    <w:rsid w:val="00813D87"/>
    <w:rsid w:val="00820F98"/>
    <w:rsid w:val="00827F71"/>
    <w:rsid w:val="00837FFB"/>
    <w:rsid w:val="0085188B"/>
    <w:rsid w:val="008A1234"/>
    <w:rsid w:val="008B3E9C"/>
    <w:rsid w:val="008C2413"/>
    <w:rsid w:val="008F5D10"/>
    <w:rsid w:val="00913751"/>
    <w:rsid w:val="00923C75"/>
    <w:rsid w:val="0093423D"/>
    <w:rsid w:val="009650F6"/>
    <w:rsid w:val="00975BDD"/>
    <w:rsid w:val="0097627D"/>
    <w:rsid w:val="0098431E"/>
    <w:rsid w:val="00997BA4"/>
    <w:rsid w:val="009C5F2D"/>
    <w:rsid w:val="009D06B9"/>
    <w:rsid w:val="009D187B"/>
    <w:rsid w:val="009F1CCB"/>
    <w:rsid w:val="00A134DB"/>
    <w:rsid w:val="00A215B2"/>
    <w:rsid w:val="00A25AE1"/>
    <w:rsid w:val="00A41B0B"/>
    <w:rsid w:val="00A47DD7"/>
    <w:rsid w:val="00A5512A"/>
    <w:rsid w:val="00A6206A"/>
    <w:rsid w:val="00A64795"/>
    <w:rsid w:val="00A673A0"/>
    <w:rsid w:val="00A904D3"/>
    <w:rsid w:val="00A94C53"/>
    <w:rsid w:val="00A97094"/>
    <w:rsid w:val="00AA467B"/>
    <w:rsid w:val="00AB2AAF"/>
    <w:rsid w:val="00AD540B"/>
    <w:rsid w:val="00AF3214"/>
    <w:rsid w:val="00B16B4C"/>
    <w:rsid w:val="00B60404"/>
    <w:rsid w:val="00B704C1"/>
    <w:rsid w:val="00B77304"/>
    <w:rsid w:val="00B77E9B"/>
    <w:rsid w:val="00B8310C"/>
    <w:rsid w:val="00B8353C"/>
    <w:rsid w:val="00B86924"/>
    <w:rsid w:val="00B925DF"/>
    <w:rsid w:val="00BB65BD"/>
    <w:rsid w:val="00BB7615"/>
    <w:rsid w:val="00BC5132"/>
    <w:rsid w:val="00BD35AE"/>
    <w:rsid w:val="00BD6684"/>
    <w:rsid w:val="00BE13FF"/>
    <w:rsid w:val="00BF688C"/>
    <w:rsid w:val="00C54129"/>
    <w:rsid w:val="00C83BAE"/>
    <w:rsid w:val="00C92648"/>
    <w:rsid w:val="00CA7F9B"/>
    <w:rsid w:val="00CF4AFE"/>
    <w:rsid w:val="00D121D3"/>
    <w:rsid w:val="00D13B90"/>
    <w:rsid w:val="00D44694"/>
    <w:rsid w:val="00D5620E"/>
    <w:rsid w:val="00D57CB6"/>
    <w:rsid w:val="00D83DA1"/>
    <w:rsid w:val="00D92892"/>
    <w:rsid w:val="00D946EE"/>
    <w:rsid w:val="00DA3F08"/>
    <w:rsid w:val="00DB4CFC"/>
    <w:rsid w:val="00DC1697"/>
    <w:rsid w:val="00DD32AE"/>
    <w:rsid w:val="00DD6583"/>
    <w:rsid w:val="00DF1D9A"/>
    <w:rsid w:val="00DF5149"/>
    <w:rsid w:val="00E10DD7"/>
    <w:rsid w:val="00E351CC"/>
    <w:rsid w:val="00E5224B"/>
    <w:rsid w:val="00E5294C"/>
    <w:rsid w:val="00E617E2"/>
    <w:rsid w:val="00E618D1"/>
    <w:rsid w:val="00E6750D"/>
    <w:rsid w:val="00E83BE1"/>
    <w:rsid w:val="00E87709"/>
    <w:rsid w:val="00E946F8"/>
    <w:rsid w:val="00EA4204"/>
    <w:rsid w:val="00EB2768"/>
    <w:rsid w:val="00EC593E"/>
    <w:rsid w:val="00EF4D77"/>
    <w:rsid w:val="00F30DF7"/>
    <w:rsid w:val="00F3517E"/>
    <w:rsid w:val="00F76376"/>
    <w:rsid w:val="00F767ED"/>
    <w:rsid w:val="00F768B3"/>
    <w:rsid w:val="00F97705"/>
    <w:rsid w:val="00FA4444"/>
    <w:rsid w:val="00FA4907"/>
    <w:rsid w:val="00FB46D4"/>
    <w:rsid w:val="00FC4545"/>
    <w:rsid w:val="00FC5937"/>
    <w:rsid w:val="00FC7354"/>
    <w:rsid w:val="00FF4A9C"/>
    <w:rsid w:val="0D7357B9"/>
    <w:rsid w:val="16425F01"/>
    <w:rsid w:val="1E742020"/>
    <w:rsid w:val="2A8D6236"/>
    <w:rsid w:val="2FFC1DFA"/>
    <w:rsid w:val="4E411A5E"/>
    <w:rsid w:val="5B1E5469"/>
    <w:rsid w:val="6F6B64CD"/>
    <w:rsid w:val="769A3575"/>
    <w:rsid w:val="7D4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99"/>
    <w:pPr>
      <w:autoSpaceDE w:val="0"/>
      <w:autoSpaceDN w:val="0"/>
      <w:adjustRightInd w:val="0"/>
      <w:ind w:left="593"/>
      <w:jc w:val="left"/>
    </w:pPr>
    <w:rPr>
      <w:kern w:val="0"/>
      <w:sz w:val="24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qFormat/>
    <w:uiPriority w:val="99"/>
    <w:rPr>
      <w:rFonts w:ascii="Times New Roman" w:hAnsi="Times New Roman" w:eastAsia="宋体" w:cs="Times New Roman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link w:val="6"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6">
    <w:name w:val="正文文本 Char"/>
    <w:link w:val="3"/>
    <w:semiHidden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3</Pages>
  <Words>476</Words>
  <Characters>508</Characters>
  <Lines>4</Lines>
  <Paragraphs>3</Paragraphs>
  <TotalTime>2</TotalTime>
  <ScaleCrop>false</ScaleCrop>
  <LinksUpToDate>false</LinksUpToDate>
  <CharactersWithSpaces>713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2021-11-03T03:32:00Z</dcterms:created>
  <dc:creator>jmy</dc:creator>
  <cp:lastModifiedBy>李岩</cp:lastModifiedBy>
  <cp:lastPrinted>2023-02-24T03:50:00Z</cp:lastPrinted>
  <dcterms:modified xsi:type="dcterms:W3CDTF">2023-03-05T03:28:54Z</dcterms:modified>
  <dc:title>关于召开中国调味品经销商会2009年第一季度工作会的通知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2CC5756FC1814B6CA728720D94E4907D</vt:lpwstr>
  </property>
</Properties>
</file>